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98E" w:rsidRDefault="00A001BA" w:rsidP="003C0380">
      <w:pPr>
        <w:shd w:val="clear" w:color="auto" w:fill="FBFBFB"/>
        <w:spacing w:after="150" w:line="240" w:lineRule="auto"/>
        <w:rPr>
          <w:rFonts w:ascii="Arial" w:eastAsia="Times New Roman" w:hAnsi="Arial" w:cs="Arial"/>
          <w:color w:val="21242B"/>
          <w:sz w:val="24"/>
          <w:szCs w:val="24"/>
          <w:lang w:eastAsia="en-GB"/>
        </w:rPr>
      </w:pPr>
      <w:bookmarkStart w:id="0" w:name="_GoBack"/>
      <w:bookmarkEnd w:id="0"/>
      <w:r>
        <w:rPr>
          <w:rFonts w:ascii="Arial" w:eastAsia="Times New Roman" w:hAnsi="Arial" w:cs="Arial"/>
          <w:noProof/>
          <w:color w:val="21242B"/>
          <w:sz w:val="24"/>
          <w:szCs w:val="24"/>
          <w:lang w:eastAsia="en-GB"/>
        </w:rPr>
        <w:drawing>
          <wp:anchor distT="0" distB="0" distL="114300" distR="114300" simplePos="0" relativeHeight="251659264" behindDoc="0" locked="0" layoutInCell="1" allowOverlap="1">
            <wp:simplePos x="0" y="0"/>
            <wp:positionH relativeFrom="column">
              <wp:posOffset>-90805</wp:posOffset>
            </wp:positionH>
            <wp:positionV relativeFrom="paragraph">
              <wp:posOffset>50165</wp:posOffset>
            </wp:positionV>
            <wp:extent cx="1285875" cy="7556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755650"/>
                    </a:xfrm>
                    <a:prstGeom prst="rect">
                      <a:avLst/>
                    </a:prstGeom>
                  </pic:spPr>
                </pic:pic>
              </a:graphicData>
            </a:graphic>
            <wp14:sizeRelH relativeFrom="margin">
              <wp14:pctWidth>0</wp14:pctWidth>
            </wp14:sizeRelH>
            <wp14:sizeRelV relativeFrom="margin">
              <wp14:pctHeight>0</wp14:pctHeight>
            </wp14:sizeRelV>
          </wp:anchor>
        </w:drawing>
      </w:r>
    </w:p>
    <w:p w:rsidR="003C0380" w:rsidRPr="003C0380" w:rsidRDefault="003C0380" w:rsidP="003C0380">
      <w:pPr>
        <w:shd w:val="clear" w:color="auto" w:fill="FBFBFB"/>
        <w:spacing w:after="150" w:line="240" w:lineRule="auto"/>
        <w:rPr>
          <w:rFonts w:ascii="Arial" w:eastAsia="Times New Roman" w:hAnsi="Arial" w:cs="Arial"/>
          <w:color w:val="21242B"/>
          <w:sz w:val="24"/>
          <w:szCs w:val="24"/>
          <w:lang w:eastAsia="en-GB"/>
        </w:rPr>
      </w:pPr>
      <w:r w:rsidRPr="003C0380">
        <w:rPr>
          <w:rFonts w:ascii="Arial" w:eastAsia="Times New Roman" w:hAnsi="Arial" w:cs="Arial"/>
          <w:color w:val="21242B"/>
          <w:sz w:val="24"/>
          <w:szCs w:val="24"/>
          <w:lang w:eastAsia="en-GB"/>
        </w:rPr>
        <w:t>Peter is a Fellow of the Higher Education Academy and Lectures IN Mediation and Negation at Level 6 on the LLB course at Liverpool John Moore’s university.  He is an accredited Interpersonal and  Commercial Mediator.</w:t>
      </w:r>
    </w:p>
    <w:p w:rsidR="003C0380" w:rsidRPr="003C0380" w:rsidRDefault="003C0380" w:rsidP="003C0380">
      <w:pPr>
        <w:shd w:val="clear" w:color="auto" w:fill="FBFBFB"/>
        <w:spacing w:after="150" w:line="240" w:lineRule="auto"/>
        <w:rPr>
          <w:rFonts w:ascii="Arial" w:eastAsia="Times New Roman" w:hAnsi="Arial" w:cs="Arial"/>
          <w:color w:val="21242B"/>
          <w:sz w:val="24"/>
          <w:szCs w:val="24"/>
          <w:lang w:eastAsia="en-GB"/>
        </w:rPr>
      </w:pPr>
      <w:r w:rsidRPr="003C0380">
        <w:rPr>
          <w:rFonts w:ascii="Arial" w:eastAsia="Times New Roman" w:hAnsi="Arial" w:cs="Arial"/>
          <w:color w:val="21242B"/>
          <w:sz w:val="24"/>
          <w:szCs w:val="24"/>
          <w:lang w:eastAsia="en-GB"/>
        </w:rPr>
        <w:t>Peter is also a Senior Lecturer in Law on the Legal Practice Course. He is subject leader for Business Law and Practice, and the General Commercial electives. He is part of the teaching team for Tax, Interviewing and Legal Research.</w:t>
      </w:r>
      <w:r w:rsidRPr="003C0380">
        <w:rPr>
          <w:rFonts w:ascii="Arial" w:eastAsia="Times New Roman" w:hAnsi="Arial" w:cs="Arial"/>
          <w:color w:val="21242B"/>
          <w:sz w:val="24"/>
          <w:szCs w:val="24"/>
          <w:lang w:eastAsia="en-GB"/>
        </w:rPr>
        <w:br/>
        <w:t xml:space="preserve"> Peter is a managing partner and COLP &amp; COFA of in EEI solicitors. He also owns Rash Records a not for profit records label and music promotions company. </w:t>
      </w:r>
    </w:p>
    <w:p w:rsidR="003C0380" w:rsidRPr="003C0380" w:rsidRDefault="003C0380" w:rsidP="003C0380">
      <w:pPr>
        <w:shd w:val="clear" w:color="auto" w:fill="FBFBFB"/>
        <w:spacing w:after="150" w:line="240" w:lineRule="auto"/>
        <w:rPr>
          <w:rFonts w:ascii="Arial" w:eastAsia="Times New Roman" w:hAnsi="Arial" w:cs="Arial"/>
          <w:color w:val="21242B"/>
          <w:sz w:val="24"/>
          <w:szCs w:val="24"/>
          <w:lang w:eastAsia="en-GB"/>
        </w:rPr>
      </w:pPr>
      <w:r w:rsidRPr="003C0380">
        <w:rPr>
          <w:rFonts w:ascii="Arial" w:eastAsia="Times New Roman" w:hAnsi="Arial" w:cs="Arial"/>
          <w:color w:val="21242B"/>
          <w:sz w:val="24"/>
          <w:szCs w:val="24"/>
          <w:lang w:eastAsia="en-GB"/>
        </w:rPr>
        <w:t>Peter is a graduate of the Legal Practice Course here at LJMU following a long career in the public sector; he completed his solicitor training in local private practice developing expertise in general commercial law and litigation. Peter was instrumental in setting up and managing RAISE, the first “Commercial Law Centre.” The Centre specialised in advising women entrepreneurs as well as providing advice and assistance to local businesses through the Social Enterprise Network. Peter continues to be involved in the legal profession in a more formal way via his Partnership in EEI solicitors.</w:t>
      </w:r>
      <w:r w:rsidRPr="003C0380">
        <w:rPr>
          <w:rFonts w:ascii="Arial" w:eastAsia="Times New Roman" w:hAnsi="Arial" w:cs="Arial"/>
          <w:color w:val="21242B"/>
          <w:sz w:val="24"/>
          <w:szCs w:val="24"/>
          <w:lang w:eastAsia="en-GB"/>
        </w:rPr>
        <w:br/>
      </w:r>
      <w:r w:rsidRPr="003C0380">
        <w:rPr>
          <w:rFonts w:ascii="Arial" w:eastAsia="Times New Roman" w:hAnsi="Arial" w:cs="Arial"/>
          <w:color w:val="21242B"/>
          <w:sz w:val="24"/>
          <w:szCs w:val="24"/>
          <w:lang w:eastAsia="en-GB"/>
        </w:rPr>
        <w:br/>
        <w:t>Peter has a credible history in external engagement and was a founding director of the Social Enterprise Network, Stanley Community Enterprises, has been a Trustee of the Child Poverty Action Group., Elect, Kirkby Unemployed Resource Centre, Kensington Neighbourhood Council, and Merseyside Youth Association. Peter is also the Founder Director of Action Duchenne UK a national Charity and founder director and chair on the international charity United Parent Projects. Peter is currently a Board Member of Plus Dane Housing Group and an external examiner for BPP University.</w:t>
      </w:r>
    </w:p>
    <w:sectPr w:rsidR="003C0380" w:rsidRPr="003C0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10D9"/>
    <w:multiLevelType w:val="multilevel"/>
    <w:tmpl w:val="EB16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E4F3A"/>
    <w:multiLevelType w:val="multilevel"/>
    <w:tmpl w:val="46BC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F5D8B"/>
    <w:multiLevelType w:val="multilevel"/>
    <w:tmpl w:val="C00C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76166"/>
    <w:multiLevelType w:val="multilevel"/>
    <w:tmpl w:val="7F5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9490A"/>
    <w:multiLevelType w:val="multilevel"/>
    <w:tmpl w:val="877E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80"/>
    <w:rsid w:val="0001215F"/>
    <w:rsid w:val="000E298E"/>
    <w:rsid w:val="001E3CEE"/>
    <w:rsid w:val="00256520"/>
    <w:rsid w:val="00324254"/>
    <w:rsid w:val="003C0380"/>
    <w:rsid w:val="003D407B"/>
    <w:rsid w:val="00401CC7"/>
    <w:rsid w:val="00616B59"/>
    <w:rsid w:val="007A2B45"/>
    <w:rsid w:val="00A001BA"/>
    <w:rsid w:val="00EA7DAD"/>
    <w:rsid w:val="00F179EC"/>
    <w:rsid w:val="00F22FDD"/>
    <w:rsid w:val="00FB1CF8"/>
    <w:rsid w:val="00FC71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341A4-1E0E-48C1-8F1F-DF77DE1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43283">
      <w:bodyDiv w:val="1"/>
      <w:marLeft w:val="0"/>
      <w:marRight w:val="0"/>
      <w:marTop w:val="0"/>
      <w:marBottom w:val="0"/>
      <w:divBdr>
        <w:top w:val="none" w:sz="0" w:space="0" w:color="auto"/>
        <w:left w:val="none" w:sz="0" w:space="0" w:color="auto"/>
        <w:bottom w:val="none" w:sz="0" w:space="0" w:color="auto"/>
        <w:right w:val="none" w:sz="0" w:space="0" w:color="auto"/>
      </w:divBdr>
      <w:divsChild>
        <w:div w:id="512304590">
          <w:marLeft w:val="0"/>
          <w:marRight w:val="0"/>
          <w:marTop w:val="150"/>
          <w:marBottom w:val="150"/>
          <w:divBdr>
            <w:top w:val="none" w:sz="0" w:space="0" w:color="auto"/>
            <w:left w:val="none" w:sz="0" w:space="0" w:color="auto"/>
            <w:bottom w:val="none" w:sz="0" w:space="0" w:color="auto"/>
            <w:right w:val="none" w:sz="0" w:space="0" w:color="auto"/>
          </w:divBdr>
          <w:divsChild>
            <w:div w:id="1060178552">
              <w:marLeft w:val="0"/>
              <w:marRight w:val="0"/>
              <w:marTop w:val="0"/>
              <w:marBottom w:val="0"/>
              <w:divBdr>
                <w:top w:val="single" w:sz="6" w:space="8" w:color="E4E4E4"/>
                <w:left w:val="single" w:sz="6" w:space="8" w:color="E4E4E4"/>
                <w:bottom w:val="single" w:sz="6" w:space="8" w:color="E4E4E4"/>
                <w:right w:val="single" w:sz="6" w:space="8" w:color="E4E4E4"/>
              </w:divBdr>
            </w:div>
          </w:divsChild>
        </w:div>
        <w:div w:id="1732845596">
          <w:marLeft w:val="0"/>
          <w:marRight w:val="0"/>
          <w:marTop w:val="0"/>
          <w:marBottom w:val="120"/>
          <w:divBdr>
            <w:top w:val="none" w:sz="0" w:space="0" w:color="auto"/>
            <w:left w:val="none" w:sz="0" w:space="0" w:color="auto"/>
            <w:bottom w:val="none" w:sz="0" w:space="0" w:color="auto"/>
            <w:right w:val="none" w:sz="0" w:space="0" w:color="auto"/>
          </w:divBdr>
          <w:divsChild>
            <w:div w:id="579952713">
              <w:marLeft w:val="0"/>
              <w:marRight w:val="0"/>
              <w:marTop w:val="0"/>
              <w:marBottom w:val="0"/>
              <w:divBdr>
                <w:top w:val="none" w:sz="0" w:space="0" w:color="auto"/>
                <w:left w:val="none" w:sz="0" w:space="0" w:color="auto"/>
                <w:bottom w:val="none" w:sz="0" w:space="0" w:color="auto"/>
                <w:right w:val="none" w:sz="0" w:space="0" w:color="auto"/>
              </w:divBdr>
              <w:divsChild>
                <w:div w:id="1989355810">
                  <w:marLeft w:val="0"/>
                  <w:marRight w:val="0"/>
                  <w:marTop w:val="0"/>
                  <w:marBottom w:val="0"/>
                  <w:divBdr>
                    <w:top w:val="none" w:sz="0" w:space="0" w:color="auto"/>
                    <w:left w:val="none" w:sz="0" w:space="0" w:color="auto"/>
                    <w:bottom w:val="none" w:sz="0" w:space="0" w:color="auto"/>
                    <w:right w:val="none" w:sz="0" w:space="0" w:color="auto"/>
                  </w:divBdr>
                  <w:divsChild>
                    <w:div w:id="17262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5755">
          <w:marLeft w:val="0"/>
          <w:marRight w:val="0"/>
          <w:marTop w:val="0"/>
          <w:marBottom w:val="120"/>
          <w:divBdr>
            <w:top w:val="none" w:sz="0" w:space="0" w:color="auto"/>
            <w:left w:val="none" w:sz="0" w:space="0" w:color="auto"/>
            <w:bottom w:val="none" w:sz="0" w:space="0" w:color="auto"/>
            <w:right w:val="none" w:sz="0" w:space="0" w:color="auto"/>
          </w:divBdr>
          <w:divsChild>
            <w:div w:id="878006721">
              <w:marLeft w:val="0"/>
              <w:marRight w:val="0"/>
              <w:marTop w:val="0"/>
              <w:marBottom w:val="0"/>
              <w:divBdr>
                <w:top w:val="none" w:sz="0" w:space="0" w:color="auto"/>
                <w:left w:val="none" w:sz="0" w:space="0" w:color="auto"/>
                <w:bottom w:val="none" w:sz="0" w:space="0" w:color="auto"/>
                <w:right w:val="none" w:sz="0" w:space="0" w:color="auto"/>
              </w:divBdr>
              <w:divsChild>
                <w:div w:id="487672251">
                  <w:marLeft w:val="0"/>
                  <w:marRight w:val="0"/>
                  <w:marTop w:val="0"/>
                  <w:marBottom w:val="0"/>
                  <w:divBdr>
                    <w:top w:val="none" w:sz="0" w:space="0" w:color="auto"/>
                    <w:left w:val="none" w:sz="0" w:space="0" w:color="auto"/>
                    <w:bottom w:val="none" w:sz="0" w:space="0" w:color="auto"/>
                    <w:right w:val="none" w:sz="0" w:space="0" w:color="auto"/>
                  </w:divBdr>
                  <w:divsChild>
                    <w:div w:id="17990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8116">
          <w:marLeft w:val="0"/>
          <w:marRight w:val="0"/>
          <w:marTop w:val="0"/>
          <w:marBottom w:val="120"/>
          <w:divBdr>
            <w:top w:val="none" w:sz="0" w:space="0" w:color="auto"/>
            <w:left w:val="none" w:sz="0" w:space="0" w:color="auto"/>
            <w:bottom w:val="none" w:sz="0" w:space="0" w:color="auto"/>
            <w:right w:val="none" w:sz="0" w:space="0" w:color="auto"/>
          </w:divBdr>
          <w:divsChild>
            <w:div w:id="1942644260">
              <w:marLeft w:val="0"/>
              <w:marRight w:val="0"/>
              <w:marTop w:val="0"/>
              <w:marBottom w:val="0"/>
              <w:divBdr>
                <w:top w:val="none" w:sz="0" w:space="0" w:color="auto"/>
                <w:left w:val="none" w:sz="0" w:space="0" w:color="auto"/>
                <w:bottom w:val="none" w:sz="0" w:space="0" w:color="auto"/>
                <w:right w:val="none" w:sz="0" w:space="0" w:color="auto"/>
              </w:divBdr>
              <w:divsChild>
                <w:div w:id="58287423">
                  <w:marLeft w:val="0"/>
                  <w:marRight w:val="0"/>
                  <w:marTop w:val="0"/>
                  <w:marBottom w:val="0"/>
                  <w:divBdr>
                    <w:top w:val="none" w:sz="0" w:space="0" w:color="auto"/>
                    <w:left w:val="none" w:sz="0" w:space="0" w:color="auto"/>
                    <w:bottom w:val="none" w:sz="0" w:space="0" w:color="auto"/>
                    <w:right w:val="none" w:sz="0" w:space="0" w:color="auto"/>
                  </w:divBdr>
                  <w:divsChild>
                    <w:div w:id="323976241">
                      <w:marLeft w:val="0"/>
                      <w:marRight w:val="0"/>
                      <w:marTop w:val="0"/>
                      <w:marBottom w:val="0"/>
                      <w:divBdr>
                        <w:top w:val="none" w:sz="0" w:space="0" w:color="auto"/>
                        <w:left w:val="none" w:sz="0" w:space="0" w:color="auto"/>
                        <w:bottom w:val="none" w:sz="0" w:space="0" w:color="auto"/>
                        <w:right w:val="none" w:sz="0" w:space="0" w:color="auto"/>
                      </w:divBdr>
                    </w:div>
                  </w:divsChild>
                </w:div>
                <w:div w:id="1509365885">
                  <w:marLeft w:val="0"/>
                  <w:marRight w:val="0"/>
                  <w:marTop w:val="0"/>
                  <w:marBottom w:val="0"/>
                  <w:divBdr>
                    <w:top w:val="none" w:sz="0" w:space="0" w:color="auto"/>
                    <w:left w:val="none" w:sz="0" w:space="0" w:color="auto"/>
                    <w:bottom w:val="none" w:sz="0" w:space="0" w:color="auto"/>
                    <w:right w:val="none" w:sz="0" w:space="0" w:color="auto"/>
                  </w:divBdr>
                  <w:divsChild>
                    <w:div w:id="14151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7425">
          <w:marLeft w:val="0"/>
          <w:marRight w:val="0"/>
          <w:marTop w:val="0"/>
          <w:marBottom w:val="120"/>
          <w:divBdr>
            <w:top w:val="none" w:sz="0" w:space="0" w:color="auto"/>
            <w:left w:val="none" w:sz="0" w:space="0" w:color="auto"/>
            <w:bottom w:val="none" w:sz="0" w:space="0" w:color="auto"/>
            <w:right w:val="none" w:sz="0" w:space="0" w:color="auto"/>
          </w:divBdr>
          <w:divsChild>
            <w:div w:id="1897888611">
              <w:marLeft w:val="0"/>
              <w:marRight w:val="0"/>
              <w:marTop w:val="0"/>
              <w:marBottom w:val="0"/>
              <w:divBdr>
                <w:top w:val="none" w:sz="0" w:space="0" w:color="auto"/>
                <w:left w:val="none" w:sz="0" w:space="0" w:color="auto"/>
                <w:bottom w:val="none" w:sz="0" w:space="0" w:color="auto"/>
                <w:right w:val="none" w:sz="0" w:space="0" w:color="auto"/>
              </w:divBdr>
              <w:divsChild>
                <w:div w:id="503472802">
                  <w:marLeft w:val="0"/>
                  <w:marRight w:val="0"/>
                  <w:marTop w:val="0"/>
                  <w:marBottom w:val="0"/>
                  <w:divBdr>
                    <w:top w:val="none" w:sz="0" w:space="0" w:color="auto"/>
                    <w:left w:val="none" w:sz="0" w:space="0" w:color="auto"/>
                    <w:bottom w:val="none" w:sz="0" w:space="0" w:color="auto"/>
                    <w:right w:val="none" w:sz="0" w:space="0" w:color="auto"/>
                  </w:divBdr>
                  <w:divsChild>
                    <w:div w:id="143209136">
                      <w:marLeft w:val="0"/>
                      <w:marRight w:val="0"/>
                      <w:marTop w:val="0"/>
                      <w:marBottom w:val="0"/>
                      <w:divBdr>
                        <w:top w:val="none" w:sz="0" w:space="0" w:color="auto"/>
                        <w:left w:val="none" w:sz="0" w:space="0" w:color="auto"/>
                        <w:bottom w:val="none" w:sz="0" w:space="0" w:color="auto"/>
                        <w:right w:val="none" w:sz="0" w:space="0" w:color="auto"/>
                      </w:divBdr>
                    </w:div>
                  </w:divsChild>
                </w:div>
                <w:div w:id="68777144">
                  <w:marLeft w:val="0"/>
                  <w:marRight w:val="0"/>
                  <w:marTop w:val="0"/>
                  <w:marBottom w:val="0"/>
                  <w:divBdr>
                    <w:top w:val="none" w:sz="0" w:space="0" w:color="auto"/>
                    <w:left w:val="none" w:sz="0" w:space="0" w:color="auto"/>
                    <w:bottom w:val="none" w:sz="0" w:space="0" w:color="auto"/>
                    <w:right w:val="none" w:sz="0" w:space="0" w:color="auto"/>
                  </w:divBdr>
                  <w:divsChild>
                    <w:div w:id="110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0101">
          <w:marLeft w:val="0"/>
          <w:marRight w:val="0"/>
          <w:marTop w:val="0"/>
          <w:marBottom w:val="120"/>
          <w:divBdr>
            <w:top w:val="none" w:sz="0" w:space="0" w:color="auto"/>
            <w:left w:val="none" w:sz="0" w:space="0" w:color="auto"/>
            <w:bottom w:val="none" w:sz="0" w:space="0" w:color="auto"/>
            <w:right w:val="none" w:sz="0" w:space="0" w:color="auto"/>
          </w:divBdr>
          <w:divsChild>
            <w:div w:id="1181120975">
              <w:marLeft w:val="0"/>
              <w:marRight w:val="0"/>
              <w:marTop w:val="0"/>
              <w:marBottom w:val="0"/>
              <w:divBdr>
                <w:top w:val="none" w:sz="0" w:space="0" w:color="auto"/>
                <w:left w:val="none" w:sz="0" w:space="0" w:color="auto"/>
                <w:bottom w:val="none" w:sz="0" w:space="0" w:color="auto"/>
                <w:right w:val="none" w:sz="0" w:space="0" w:color="auto"/>
              </w:divBdr>
              <w:divsChild>
                <w:div w:id="266933902">
                  <w:marLeft w:val="0"/>
                  <w:marRight w:val="0"/>
                  <w:marTop w:val="0"/>
                  <w:marBottom w:val="0"/>
                  <w:divBdr>
                    <w:top w:val="none" w:sz="0" w:space="0" w:color="auto"/>
                    <w:left w:val="none" w:sz="0" w:space="0" w:color="auto"/>
                    <w:bottom w:val="none" w:sz="0" w:space="0" w:color="auto"/>
                    <w:right w:val="none" w:sz="0" w:space="0" w:color="auto"/>
                  </w:divBdr>
                  <w:divsChild>
                    <w:div w:id="466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McPartland, Peter</dc:creator>
  <cp:keywords/>
  <dc:description/>
  <cp:lastModifiedBy>Causton, DDJ Peter</cp:lastModifiedBy>
  <cp:revision>2</cp:revision>
  <dcterms:created xsi:type="dcterms:W3CDTF">2019-03-27T06:37:00Z</dcterms:created>
  <dcterms:modified xsi:type="dcterms:W3CDTF">2019-03-27T06:37:00Z</dcterms:modified>
</cp:coreProperties>
</file>