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B03B47" w14:textId="01DED2B6" w:rsidR="00CB4415" w:rsidRDefault="00CB4415"/>
    <w:p w14:paraId="5C464145" w14:textId="4E77D1C7" w:rsidR="00CB4415" w:rsidRPr="00457C8A" w:rsidRDefault="00CB4415" w:rsidP="00457C8A">
      <w:pPr>
        <w:rPr>
          <w:b/>
          <w:sz w:val="44"/>
          <w:szCs w:val="44"/>
        </w:rPr>
      </w:pPr>
      <w:bookmarkStart w:id="0" w:name="_GoBack"/>
      <w:bookmarkEnd w:id="0"/>
      <w:r w:rsidRPr="00457C8A">
        <w:rPr>
          <w:b/>
          <w:sz w:val="44"/>
          <w:szCs w:val="44"/>
        </w:rPr>
        <w:t>Jon-Paul Burnett</w:t>
      </w:r>
    </w:p>
    <w:p w14:paraId="65B78F3D" w14:textId="3A5D31C4" w:rsidR="00CB4415" w:rsidRDefault="00920885">
      <w:r>
        <w:rPr>
          <w:noProof/>
        </w:rPr>
        <w:drawing>
          <wp:anchor distT="0" distB="0" distL="114300" distR="114300" simplePos="0" relativeHeight="251659264" behindDoc="0" locked="0" layoutInCell="1" allowOverlap="1" wp14:anchorId="25AE8F1D" wp14:editId="6B6A9A3A">
            <wp:simplePos x="0" y="0"/>
            <wp:positionH relativeFrom="column">
              <wp:posOffset>0</wp:posOffset>
            </wp:positionH>
            <wp:positionV relativeFrom="paragraph">
              <wp:posOffset>335915</wp:posOffset>
            </wp:positionV>
            <wp:extent cx="1920240" cy="1129030"/>
            <wp:effectExtent l="0" t="0" r="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0" cy="1129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194900" w14:textId="13E7B025" w:rsidR="00CB4415" w:rsidRDefault="00CB4415"/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9571D8" w:rsidRPr="00CF1A49" w14:paraId="500774A3" w14:textId="77777777" w:rsidTr="00692703">
        <w:tc>
          <w:tcPr>
            <w:tcW w:w="9360" w:type="dxa"/>
            <w:tcMar>
              <w:top w:w="432" w:type="dxa"/>
            </w:tcMar>
          </w:tcPr>
          <w:p w14:paraId="732E3DD8" w14:textId="77777777" w:rsidR="001755A8" w:rsidRPr="00CF1A49" w:rsidRDefault="00B03D14" w:rsidP="00913946">
            <w:pPr>
              <w:contextualSpacing w:val="0"/>
            </w:pPr>
            <w:r>
              <w:t xml:space="preserve">Experienced and highly skilled Costs Draftsman dealing with catastrophic injury claims arising out of Clinical Negligence.  </w:t>
            </w:r>
          </w:p>
        </w:tc>
      </w:tr>
    </w:tbl>
    <w:p w14:paraId="49128414" w14:textId="77777777" w:rsidR="004E01EB" w:rsidRPr="00CF1A49" w:rsidRDefault="00FD6547" w:rsidP="004E01EB">
      <w:pPr>
        <w:pStyle w:val="Heading1"/>
      </w:pPr>
      <w:sdt>
        <w:sdtPr>
          <w:alias w:val="Experience:"/>
          <w:tag w:val="Experience:"/>
          <w:id w:val="-1983300934"/>
          <w:placeholder>
            <w:docPart w:val="FE61AEA3213845859A5F0679CC581B3C"/>
          </w:placeholder>
          <w:temporary/>
          <w:showingPlcHdr/>
          <w15:appearance w15:val="hidden"/>
        </w:sdtPr>
        <w:sdtEndPr/>
        <w:sdtContent>
          <w:r w:rsidR="004E01EB" w:rsidRPr="00CF1A49">
            <w:t>Experience</w:t>
          </w:r>
        </w:sdtContent>
      </w:sdt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14:paraId="10095460" w14:textId="77777777" w:rsidTr="00D66A52">
        <w:tc>
          <w:tcPr>
            <w:tcW w:w="9355" w:type="dxa"/>
          </w:tcPr>
          <w:p w14:paraId="6661DE90" w14:textId="77777777" w:rsidR="001D0BF1" w:rsidRPr="00B03D14" w:rsidRDefault="00B03D14" w:rsidP="001D0BF1">
            <w:pPr>
              <w:pStyle w:val="Heading3"/>
              <w:contextualSpacing w:val="0"/>
              <w:outlineLvl w:val="2"/>
            </w:pPr>
            <w:r w:rsidRPr="00B03D14">
              <w:t>March 2018</w:t>
            </w:r>
            <w:r w:rsidR="001D0BF1" w:rsidRPr="00B03D14">
              <w:t xml:space="preserve"> – </w:t>
            </w:r>
            <w:r w:rsidRPr="00B03D14">
              <w:t>Date</w:t>
            </w:r>
          </w:p>
          <w:p w14:paraId="53A41859" w14:textId="77777777" w:rsidR="001D0BF1" w:rsidRPr="00B03D14" w:rsidRDefault="00B03D14" w:rsidP="00B03D14">
            <w:pPr>
              <w:pStyle w:val="Heading3"/>
              <w:outlineLvl w:val="2"/>
            </w:pPr>
            <w:r w:rsidRPr="00B03D14">
              <w:t>Director</w:t>
            </w:r>
            <w:r w:rsidR="001D0BF1" w:rsidRPr="00B03D14">
              <w:t xml:space="preserve">, </w:t>
            </w:r>
            <w:r w:rsidR="00823C14">
              <w:t>Carter burnett</w:t>
            </w:r>
            <w:r w:rsidRPr="00B03D14">
              <w:rPr>
                <w:smallCaps/>
              </w:rPr>
              <w:t xml:space="preserve"> ltd</w:t>
            </w:r>
          </w:p>
          <w:p w14:paraId="5946E699" w14:textId="77777777" w:rsidR="001E3120" w:rsidRPr="00CF1A49" w:rsidRDefault="00B03D14" w:rsidP="001D0BF1">
            <w:pPr>
              <w:contextualSpacing w:val="0"/>
            </w:pPr>
            <w:r>
              <w:t xml:space="preserve">Director </w:t>
            </w:r>
            <w:r w:rsidR="00823C14">
              <w:t xml:space="preserve">and Costs /Draftsman </w:t>
            </w:r>
            <w:proofErr w:type="spellStart"/>
            <w:r w:rsidR="00823C14">
              <w:t>specialising</w:t>
            </w:r>
            <w:proofErr w:type="spellEnd"/>
            <w:r>
              <w:t xml:space="preserve"> in costs disputes arising out of catastrophic injury claims.</w:t>
            </w:r>
          </w:p>
        </w:tc>
      </w:tr>
      <w:tr w:rsidR="00F61DF9" w:rsidRPr="00CF1A49" w14:paraId="5CE3C985" w14:textId="77777777" w:rsidTr="00F61DF9">
        <w:tc>
          <w:tcPr>
            <w:tcW w:w="9355" w:type="dxa"/>
            <w:tcMar>
              <w:top w:w="216" w:type="dxa"/>
            </w:tcMar>
          </w:tcPr>
          <w:p w14:paraId="50F6A3B7" w14:textId="77777777" w:rsidR="00B03D14" w:rsidRDefault="00B03D14" w:rsidP="00B03D14">
            <w:pPr>
              <w:pStyle w:val="Heading3"/>
              <w:contextualSpacing w:val="0"/>
              <w:outlineLvl w:val="2"/>
            </w:pPr>
            <w:r>
              <w:t>january 2016</w:t>
            </w:r>
            <w:r w:rsidR="00F61DF9" w:rsidRPr="00CF1A49">
              <w:t xml:space="preserve"> – </w:t>
            </w:r>
            <w:r>
              <w:t>february 2018</w:t>
            </w:r>
          </w:p>
          <w:p w14:paraId="20F39034" w14:textId="77777777" w:rsidR="00F61DF9" w:rsidRPr="00CF1A49" w:rsidRDefault="00B03D14" w:rsidP="00B03D14">
            <w:pPr>
              <w:pStyle w:val="Heading3"/>
              <w:contextualSpacing w:val="0"/>
              <w:outlineLvl w:val="2"/>
            </w:pPr>
            <w:r>
              <w:t>manager – Pure legal costs consultants ltd</w:t>
            </w:r>
          </w:p>
          <w:p w14:paraId="3AEFE3DF" w14:textId="77777777" w:rsidR="00F61DF9" w:rsidRDefault="00B03D14" w:rsidP="00F61DF9">
            <w:r>
              <w:t xml:space="preserve">Head of costs in the York office of Pure Legal Costs Consultants </w:t>
            </w:r>
          </w:p>
          <w:p w14:paraId="2005B8B5" w14:textId="77777777" w:rsidR="00B03D14" w:rsidRDefault="00B03D14" w:rsidP="00F61DF9"/>
          <w:p w14:paraId="168BB14D" w14:textId="77777777" w:rsidR="00B03D14" w:rsidRPr="00B03D14" w:rsidRDefault="00B03D14" w:rsidP="00F61DF9">
            <w:pPr>
              <w:rPr>
                <w:b/>
              </w:rPr>
            </w:pPr>
            <w:r w:rsidRPr="00B03D14">
              <w:rPr>
                <w:b/>
              </w:rPr>
              <w:t>NOVEMBER 2014 TO JANUARY 2016</w:t>
            </w:r>
          </w:p>
          <w:p w14:paraId="081D9DA2" w14:textId="77777777" w:rsidR="00B03D14" w:rsidRPr="00B03D14" w:rsidRDefault="00B03D14" w:rsidP="00F61DF9">
            <w:pPr>
              <w:rPr>
                <w:b/>
              </w:rPr>
            </w:pPr>
            <w:r w:rsidRPr="00B03D14">
              <w:rPr>
                <w:b/>
              </w:rPr>
              <w:t>DIRECTOR – CONNECT COSTS LTD</w:t>
            </w:r>
          </w:p>
          <w:p w14:paraId="73350E57" w14:textId="77777777" w:rsidR="00B03D14" w:rsidRPr="00B03D14" w:rsidRDefault="00B03D14" w:rsidP="00F61DF9"/>
          <w:p w14:paraId="55740C2D" w14:textId="77777777" w:rsidR="00B03D14" w:rsidRPr="00B03D14" w:rsidRDefault="00B03D14" w:rsidP="00F61DF9">
            <w:pPr>
              <w:rPr>
                <w:b/>
              </w:rPr>
            </w:pPr>
            <w:r w:rsidRPr="00B03D14">
              <w:rPr>
                <w:b/>
              </w:rPr>
              <w:t>AUGUST 2010 – OCTOBER 2014</w:t>
            </w:r>
          </w:p>
          <w:p w14:paraId="6003FBD4" w14:textId="77777777" w:rsidR="00B03D14" w:rsidRDefault="00B03D14" w:rsidP="00F61DF9">
            <w:pPr>
              <w:rPr>
                <w:b/>
              </w:rPr>
            </w:pPr>
            <w:r w:rsidRPr="00B03D14">
              <w:rPr>
                <w:b/>
              </w:rPr>
              <w:t>COSTS MANAGER – PRYERS SOLICITORS</w:t>
            </w:r>
          </w:p>
          <w:p w14:paraId="13E0D9EC" w14:textId="77777777" w:rsidR="00B03D14" w:rsidRDefault="00B03D14" w:rsidP="00F61DF9"/>
          <w:p w14:paraId="3414E769" w14:textId="77777777" w:rsidR="00B03D14" w:rsidRPr="00B03D14" w:rsidRDefault="00B03D14" w:rsidP="00F61DF9">
            <w:pPr>
              <w:rPr>
                <w:b/>
              </w:rPr>
            </w:pPr>
            <w:r w:rsidRPr="00B03D14">
              <w:rPr>
                <w:b/>
              </w:rPr>
              <w:t>1997 TO AUGUST 2010</w:t>
            </w:r>
          </w:p>
          <w:p w14:paraId="20FE7539" w14:textId="77777777" w:rsidR="00B03D14" w:rsidRDefault="00B03D14" w:rsidP="00F61DF9">
            <w:r w:rsidRPr="00B03D14">
              <w:rPr>
                <w:b/>
              </w:rPr>
              <w:t>LAW COSTS DRAFTSMAN – ALEX MILNE LAW COSTING SERVICES LTD</w:t>
            </w:r>
          </w:p>
        </w:tc>
      </w:tr>
    </w:tbl>
    <w:sdt>
      <w:sdtPr>
        <w:alias w:val="Education:"/>
        <w:tag w:val="Education:"/>
        <w:id w:val="-1908763273"/>
        <w:placeholder>
          <w:docPart w:val="C4B9F8A0A7AE483699AC4E394FF9C47D"/>
        </w:placeholder>
        <w:temporary/>
        <w:showingPlcHdr/>
        <w15:appearance w15:val="hidden"/>
      </w:sdtPr>
      <w:sdtEndPr/>
      <w:sdtContent>
        <w:p w14:paraId="29B6EDE7" w14:textId="77777777" w:rsidR="00DA59AA" w:rsidRPr="00CF1A49" w:rsidRDefault="00DA59AA" w:rsidP="0097790C">
          <w:pPr>
            <w:pStyle w:val="Heading1"/>
          </w:pPr>
          <w:r w:rsidRPr="00CF1A49">
            <w:t>Education</w:t>
          </w:r>
        </w:p>
      </w:sdtContent>
    </w:sdt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14:paraId="104365FE" w14:textId="77777777" w:rsidTr="00D66A52">
        <w:tc>
          <w:tcPr>
            <w:tcW w:w="9355" w:type="dxa"/>
          </w:tcPr>
          <w:p w14:paraId="69D170AF" w14:textId="77777777" w:rsidR="007538DC" w:rsidRDefault="00B03D14" w:rsidP="00B03D14">
            <w:pPr>
              <w:pStyle w:val="Heading3"/>
              <w:contextualSpacing w:val="0"/>
              <w:outlineLvl w:val="2"/>
            </w:pPr>
            <w:r>
              <w:t>February 2016 – certficate of mediation</w:t>
            </w:r>
          </w:p>
          <w:p w14:paraId="22DCEB81" w14:textId="77777777" w:rsidR="00B03D14" w:rsidRPr="00CF1A49" w:rsidRDefault="00B03D14" w:rsidP="00B03D14">
            <w:pPr>
              <w:pStyle w:val="Heading3"/>
              <w:contextualSpacing w:val="0"/>
              <w:outlineLvl w:val="2"/>
            </w:pPr>
            <w:r>
              <w:t>London school of mediation</w:t>
            </w:r>
          </w:p>
        </w:tc>
      </w:tr>
      <w:tr w:rsidR="00F61DF9" w:rsidRPr="00CF1A49" w14:paraId="2897D03C" w14:textId="77777777" w:rsidTr="00F61DF9">
        <w:tc>
          <w:tcPr>
            <w:tcW w:w="9355" w:type="dxa"/>
            <w:tcMar>
              <w:top w:w="216" w:type="dxa"/>
            </w:tcMar>
          </w:tcPr>
          <w:p w14:paraId="04AC889C" w14:textId="77777777" w:rsidR="00F61DF9" w:rsidRDefault="00B03D14" w:rsidP="00F61DF9">
            <w:pPr>
              <w:pStyle w:val="Heading3"/>
              <w:contextualSpacing w:val="0"/>
              <w:outlineLvl w:val="2"/>
            </w:pPr>
            <w:r>
              <w:t>1996 – BA (Hons) law &amp; business (2:1)</w:t>
            </w:r>
          </w:p>
          <w:p w14:paraId="6A017926" w14:textId="77777777" w:rsidR="00B03D14" w:rsidRDefault="00B03D14" w:rsidP="00F61DF9">
            <w:pPr>
              <w:pStyle w:val="Heading3"/>
              <w:contextualSpacing w:val="0"/>
              <w:outlineLvl w:val="2"/>
            </w:pPr>
            <w:r>
              <w:t>University of humberside &amp;</w:t>
            </w:r>
          </w:p>
          <w:p w14:paraId="4D008915" w14:textId="77777777" w:rsidR="00F61DF9" w:rsidRDefault="00F61DF9" w:rsidP="00F61DF9"/>
        </w:tc>
      </w:tr>
    </w:tbl>
    <w:sdt>
      <w:sdtPr>
        <w:alias w:val="Skills:"/>
        <w:tag w:val="Skills:"/>
        <w:id w:val="-1392877668"/>
        <w:placeholder>
          <w:docPart w:val="FCFA393C980E4EB0AC59C15DB4A6F040"/>
        </w:placeholder>
        <w:temporary/>
        <w:showingPlcHdr/>
        <w15:appearance w15:val="hidden"/>
      </w:sdtPr>
      <w:sdtEndPr/>
      <w:sdtContent>
        <w:p w14:paraId="631C4CF6" w14:textId="77777777" w:rsidR="00486277" w:rsidRPr="00CF1A49" w:rsidRDefault="00486277" w:rsidP="00486277">
          <w:pPr>
            <w:pStyle w:val="Heading1"/>
          </w:pPr>
          <w:r w:rsidRPr="00CF1A49">
            <w:t>Skills</w:t>
          </w:r>
        </w:p>
      </w:sdtContent>
    </w:sdt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4680"/>
        <w:gridCol w:w="4680"/>
      </w:tblGrid>
      <w:tr w:rsidR="003A0632" w:rsidRPr="006E1507" w14:paraId="00A4400D" w14:textId="77777777" w:rsidTr="00B03D14">
        <w:trPr>
          <w:trHeight w:val="1471"/>
        </w:trPr>
        <w:tc>
          <w:tcPr>
            <w:tcW w:w="4675" w:type="dxa"/>
          </w:tcPr>
          <w:p w14:paraId="4FC157ED" w14:textId="77777777" w:rsidR="00481814" w:rsidRDefault="00481814" w:rsidP="006E1507">
            <w:pPr>
              <w:pStyle w:val="ListBullet"/>
              <w:contextualSpacing w:val="0"/>
            </w:pPr>
            <w:r>
              <w:t xml:space="preserve">Notable cases – </w:t>
            </w:r>
            <w:proofErr w:type="spellStart"/>
            <w:r>
              <w:t>Lownds</w:t>
            </w:r>
            <w:proofErr w:type="spellEnd"/>
            <w:r>
              <w:t xml:space="preserve"> v Home office [2012] EWCA Civ 365; </w:t>
            </w:r>
            <w:proofErr w:type="spellStart"/>
            <w:r>
              <w:t>Havenga</w:t>
            </w:r>
            <w:proofErr w:type="spellEnd"/>
            <w:r>
              <w:t xml:space="preserve"> v Gateshead NHS Foundation Trust [2014]; </w:t>
            </w:r>
          </w:p>
          <w:p w14:paraId="475701C7" w14:textId="52EBA88D" w:rsidR="00823C14" w:rsidRDefault="001F4707" w:rsidP="006E1507">
            <w:pPr>
              <w:pStyle w:val="ListBullet"/>
              <w:contextualSpacing w:val="0"/>
            </w:pPr>
            <w:r>
              <w:t xml:space="preserve">Accredited </w:t>
            </w:r>
            <w:r w:rsidR="00823C14">
              <w:t>Mediator</w:t>
            </w:r>
            <w:r>
              <w:t xml:space="preserve"> (26.2.16).</w:t>
            </w:r>
          </w:p>
          <w:p w14:paraId="6FEC1199" w14:textId="77777777" w:rsidR="001F4E6D" w:rsidRPr="006E1507" w:rsidRDefault="00B03D14" w:rsidP="00481814">
            <w:pPr>
              <w:pStyle w:val="ListBullet"/>
              <w:contextualSpacing w:val="0"/>
            </w:pPr>
            <w:r>
              <w:t>Delivering training to law practitioners on costs issues</w:t>
            </w:r>
          </w:p>
        </w:tc>
        <w:tc>
          <w:tcPr>
            <w:tcW w:w="4675" w:type="dxa"/>
            <w:tcMar>
              <w:left w:w="360" w:type="dxa"/>
            </w:tcMar>
          </w:tcPr>
          <w:p w14:paraId="4E6C0069" w14:textId="77777777" w:rsidR="003A0632" w:rsidRDefault="00B03D14" w:rsidP="006E1507">
            <w:pPr>
              <w:pStyle w:val="ListBullet"/>
              <w:contextualSpacing w:val="0"/>
            </w:pPr>
            <w:r>
              <w:t xml:space="preserve">Providing </w:t>
            </w:r>
            <w:r w:rsidR="001D7A81">
              <w:t>advice</w:t>
            </w:r>
            <w:r>
              <w:t xml:space="preserve"> to </w:t>
            </w:r>
            <w:r w:rsidR="001D7A81">
              <w:t xml:space="preserve">legal </w:t>
            </w:r>
            <w:r>
              <w:t>practitioner</w:t>
            </w:r>
            <w:r w:rsidR="001D7A81">
              <w:t>s</w:t>
            </w:r>
            <w:r>
              <w:t xml:space="preserve"> on complex costs issues</w:t>
            </w:r>
          </w:p>
          <w:p w14:paraId="6B24EC70" w14:textId="77777777" w:rsidR="001E3120" w:rsidRDefault="00481814" w:rsidP="00481814">
            <w:pPr>
              <w:pStyle w:val="ListBullet"/>
            </w:pPr>
            <w:r>
              <w:t>Experienced Advocate at CCMC’s and Detailed Assessments</w:t>
            </w:r>
          </w:p>
          <w:p w14:paraId="7CA69C62" w14:textId="77777777" w:rsidR="003F0D51" w:rsidRDefault="003F0D51" w:rsidP="00481814">
            <w:pPr>
              <w:pStyle w:val="ListBullet"/>
            </w:pPr>
            <w:r>
              <w:t>Civil Mediation Council Registered Mediator</w:t>
            </w:r>
          </w:p>
          <w:p w14:paraId="2058904B" w14:textId="299C99D5" w:rsidR="003F0D51" w:rsidRPr="006E1507" w:rsidRDefault="003F0D51" w:rsidP="00481814">
            <w:pPr>
              <w:pStyle w:val="ListBullet"/>
            </w:pPr>
            <w:r>
              <w:t>Member of the Association of Northern Mediators.</w:t>
            </w:r>
          </w:p>
        </w:tc>
      </w:tr>
    </w:tbl>
    <w:sdt>
      <w:sdtPr>
        <w:alias w:val="Activities:"/>
        <w:tag w:val="Activities:"/>
        <w:id w:val="1223332893"/>
        <w:placeholder>
          <w:docPart w:val="786590607BF04C3A8EDC2B227D3E1A4E"/>
        </w:placeholder>
        <w:temporary/>
        <w:showingPlcHdr/>
        <w15:appearance w15:val="hidden"/>
      </w:sdtPr>
      <w:sdtEndPr/>
      <w:sdtContent>
        <w:p w14:paraId="3839EC0B" w14:textId="77777777" w:rsidR="00AD782D" w:rsidRPr="00CF1A49" w:rsidRDefault="0062312F" w:rsidP="0062312F">
          <w:pPr>
            <w:pStyle w:val="Heading1"/>
          </w:pPr>
          <w:r w:rsidRPr="00CF1A49">
            <w:t>Activities</w:t>
          </w:r>
        </w:p>
      </w:sdtContent>
    </w:sdt>
    <w:p w14:paraId="21213A1D" w14:textId="77C653D9" w:rsidR="00B51D1B" w:rsidRDefault="00B03D14" w:rsidP="006E1507">
      <w:r>
        <w:t>I’m proud to have developed and trained several other costs professionals over the years.  Enjoys building relationships with other professions on both the Claimant and Defendant side.  Family man with 2 young girls.  Enjoys running and cycling and took part in the York marathon last year with other events planned for 2018</w:t>
      </w:r>
      <w:r w:rsidR="00481814">
        <w:t>/19</w:t>
      </w:r>
      <w:r>
        <w:t xml:space="preserve">.  </w:t>
      </w:r>
    </w:p>
    <w:p w14:paraId="12BF40DB" w14:textId="77777777" w:rsidR="00823C14" w:rsidRDefault="00823C14" w:rsidP="006E1507"/>
    <w:p w14:paraId="4E27CEA0" w14:textId="77777777" w:rsidR="00823C14" w:rsidRPr="006E1507" w:rsidRDefault="00823C14" w:rsidP="006E1507"/>
    <w:sectPr w:rsidR="00823C14" w:rsidRPr="006E1507" w:rsidSect="005A1B10">
      <w:footerReference w:type="default" r:id="rId8"/>
      <w:head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533BC1" w14:textId="77777777" w:rsidR="00FD6547" w:rsidRDefault="00FD6547" w:rsidP="0068194B">
      <w:r>
        <w:separator/>
      </w:r>
    </w:p>
    <w:p w14:paraId="5228315B" w14:textId="77777777" w:rsidR="00FD6547" w:rsidRDefault="00FD6547"/>
    <w:p w14:paraId="6AFA4C85" w14:textId="77777777" w:rsidR="00FD6547" w:rsidRDefault="00FD6547"/>
  </w:endnote>
  <w:endnote w:type="continuationSeparator" w:id="0">
    <w:p w14:paraId="5121DAB5" w14:textId="77777777" w:rsidR="00FD6547" w:rsidRDefault="00FD6547" w:rsidP="0068194B">
      <w:r>
        <w:continuationSeparator/>
      </w:r>
    </w:p>
    <w:p w14:paraId="1AD03410" w14:textId="77777777" w:rsidR="00FD6547" w:rsidRDefault="00FD6547"/>
    <w:p w14:paraId="406A0947" w14:textId="77777777" w:rsidR="00FD6547" w:rsidRDefault="00FD65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B81797" w14:textId="77777777"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1A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612DE" w14:textId="77777777" w:rsidR="00FD6547" w:rsidRDefault="00FD6547" w:rsidP="0068194B">
      <w:r>
        <w:separator/>
      </w:r>
    </w:p>
    <w:p w14:paraId="4CEE92D5" w14:textId="77777777" w:rsidR="00FD6547" w:rsidRDefault="00FD6547"/>
    <w:p w14:paraId="7783DA74" w14:textId="77777777" w:rsidR="00FD6547" w:rsidRDefault="00FD6547"/>
  </w:footnote>
  <w:footnote w:type="continuationSeparator" w:id="0">
    <w:p w14:paraId="4C58A371" w14:textId="77777777" w:rsidR="00FD6547" w:rsidRDefault="00FD6547" w:rsidP="0068194B">
      <w:r>
        <w:continuationSeparator/>
      </w:r>
    </w:p>
    <w:p w14:paraId="7F83061B" w14:textId="77777777" w:rsidR="00FD6547" w:rsidRDefault="00FD6547"/>
    <w:p w14:paraId="608E34C4" w14:textId="77777777" w:rsidR="00FD6547" w:rsidRDefault="00FD65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427EE" w14:textId="77777777" w:rsidR="00236D54" w:rsidRPr="004E01EB" w:rsidRDefault="00F476C4" w:rsidP="005A1B10">
    <w:pPr>
      <w:pStyle w:val="Header"/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3912B4" wp14:editId="288F211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17300</wp14:pctPosVOffset>
                  </wp:positionV>
                </mc:Choice>
                <mc:Fallback>
                  <wp:positionV relativeFrom="page">
                    <wp:posOffset>1739900</wp:posOffset>
                  </wp:positionV>
                </mc:Fallback>
              </mc:AlternateContent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3C22CD98" id="Straight Connector 5" o:spid="_x0000_s1026" alt="Header dividing line" style="position:absolute;z-index:-251657216;visibility:visible;mso-wrap-style:square;mso-width-percent:1000;mso-top-percent:173;mso-wrap-distance-left:9pt;mso-wrap-distance-top:0;mso-wrap-distance-right:9pt;mso-wrap-distance-bottom:0;mso-position-horizontal:center;mso-position-horizontal-relative:page;mso-position-vertical-relative:page;mso-width-percent:1000;mso-top-percent:173;mso-width-relative:page" from="0,0" to="61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" strokecolor="#5a5a5a [2109]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2B385D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2025AC6"/>
    <w:multiLevelType w:val="hybridMultilevel"/>
    <w:tmpl w:val="2D846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2"/>
  </w:num>
  <w:num w:numId="9">
    <w:abstractNumId w:val="13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D14"/>
    <w:rsid w:val="000001EF"/>
    <w:rsid w:val="00007322"/>
    <w:rsid w:val="00007728"/>
    <w:rsid w:val="00011959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D7A81"/>
    <w:rsid w:val="001E3120"/>
    <w:rsid w:val="001E7E0C"/>
    <w:rsid w:val="001F0BB0"/>
    <w:rsid w:val="001F4707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0D51"/>
    <w:rsid w:val="003F1D5F"/>
    <w:rsid w:val="00405128"/>
    <w:rsid w:val="00406CFF"/>
    <w:rsid w:val="00407BFA"/>
    <w:rsid w:val="00416B25"/>
    <w:rsid w:val="00420592"/>
    <w:rsid w:val="004319E0"/>
    <w:rsid w:val="00437E8C"/>
    <w:rsid w:val="00440225"/>
    <w:rsid w:val="00457C8A"/>
    <w:rsid w:val="004726BC"/>
    <w:rsid w:val="00474105"/>
    <w:rsid w:val="00480E6E"/>
    <w:rsid w:val="00481814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2312F"/>
    <w:rsid w:val="00625F2C"/>
    <w:rsid w:val="006618E9"/>
    <w:rsid w:val="0068194B"/>
    <w:rsid w:val="00692703"/>
    <w:rsid w:val="006953D0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97BC7"/>
    <w:rsid w:val="007C0566"/>
    <w:rsid w:val="007C606B"/>
    <w:rsid w:val="007E6A61"/>
    <w:rsid w:val="00801140"/>
    <w:rsid w:val="00803404"/>
    <w:rsid w:val="00823C1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0885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2F54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03D14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494C"/>
    <w:rsid w:val="00B93705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B4415"/>
    <w:rsid w:val="00CD323D"/>
    <w:rsid w:val="00CE4030"/>
    <w:rsid w:val="00CE64B3"/>
    <w:rsid w:val="00CF1A49"/>
    <w:rsid w:val="00D0630C"/>
    <w:rsid w:val="00D243A9"/>
    <w:rsid w:val="00D305E5"/>
    <w:rsid w:val="00D37CD3"/>
    <w:rsid w:val="00D650CB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A7C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D6547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603761"/>
  <w15:chartTrackingRefBased/>
  <w15:docId w15:val="{3A70C86F-D805-44F9-B3CF-CECDA8F3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507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u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urfulGrid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urfulGrid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urfulGrid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urfulGrid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urfulGrid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urfulGrid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u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urfulList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urfulList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urfulList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urfulList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urfulList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urfulList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u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urfulShading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urfulShading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2647D3"/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u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urful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urful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urful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u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urful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urful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urful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urful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urful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urful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urful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u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u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pa\AppData\Roaming\Microsoft\Templates\Chronological%20Resume%20(Modern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61AEA3213845859A5F0679CC581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5ADBC-BCAD-4A44-84DC-DC61FCB965BD}"/>
      </w:docPartPr>
      <w:docPartBody>
        <w:p w:rsidR="0000341B" w:rsidRDefault="00717C42">
          <w:pPr>
            <w:pStyle w:val="FE61AEA3213845859A5F0679CC581B3C"/>
          </w:pPr>
          <w:r w:rsidRPr="00CF1A49">
            <w:t>Experience</w:t>
          </w:r>
        </w:p>
      </w:docPartBody>
    </w:docPart>
    <w:docPart>
      <w:docPartPr>
        <w:name w:val="C4B9F8A0A7AE483699AC4E394FF9C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6EA4A-65AA-4CBD-9C94-13D11FDCB950}"/>
      </w:docPartPr>
      <w:docPartBody>
        <w:p w:rsidR="0000341B" w:rsidRDefault="00717C42">
          <w:pPr>
            <w:pStyle w:val="C4B9F8A0A7AE483699AC4E394FF9C47D"/>
          </w:pPr>
          <w:r w:rsidRPr="00CF1A49">
            <w:t>Education</w:t>
          </w:r>
        </w:p>
      </w:docPartBody>
    </w:docPart>
    <w:docPart>
      <w:docPartPr>
        <w:name w:val="FCFA393C980E4EB0AC59C15DB4A6F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351BF-F480-411E-9D65-0B25D9B1FBC9}"/>
      </w:docPartPr>
      <w:docPartBody>
        <w:p w:rsidR="0000341B" w:rsidRDefault="00717C42">
          <w:pPr>
            <w:pStyle w:val="FCFA393C980E4EB0AC59C15DB4A6F040"/>
          </w:pPr>
          <w:r w:rsidRPr="00CF1A49">
            <w:t>Skills</w:t>
          </w:r>
        </w:p>
      </w:docPartBody>
    </w:docPart>
    <w:docPart>
      <w:docPartPr>
        <w:name w:val="786590607BF04C3A8EDC2B227D3E1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10FDD-01A3-473E-8AD5-840DD00BA978}"/>
      </w:docPartPr>
      <w:docPartBody>
        <w:p w:rsidR="0000341B" w:rsidRDefault="00717C42">
          <w:pPr>
            <w:pStyle w:val="786590607BF04C3A8EDC2B227D3E1A4E"/>
          </w:pPr>
          <w:r w:rsidRPr="00CF1A49">
            <w:t>Activities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C42"/>
    <w:rsid w:val="0000341B"/>
    <w:rsid w:val="001A5658"/>
    <w:rsid w:val="00717C42"/>
    <w:rsid w:val="009B370D"/>
    <w:rsid w:val="00A627E2"/>
    <w:rsid w:val="00AE679A"/>
    <w:rsid w:val="00F2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D44436CFD5461FA76215615B9EE8E2">
    <w:name w:val="08D44436CFD5461FA76215615B9EE8E2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F6E5B9FBD8AD4EB48A4FF2EEC536710B">
    <w:name w:val="F6E5B9FBD8AD4EB48A4FF2EEC536710B"/>
  </w:style>
  <w:style w:type="paragraph" w:customStyle="1" w:styleId="4321D9CFAAD6411D801D9C2126B05924">
    <w:name w:val="4321D9CFAAD6411D801D9C2126B05924"/>
  </w:style>
  <w:style w:type="paragraph" w:customStyle="1" w:styleId="8069C331B22D406796C426E02461EB17">
    <w:name w:val="8069C331B22D406796C426E02461EB17"/>
  </w:style>
  <w:style w:type="paragraph" w:customStyle="1" w:styleId="E668EC6BA10540C89C776AE42D65283F">
    <w:name w:val="E668EC6BA10540C89C776AE42D65283F"/>
  </w:style>
  <w:style w:type="paragraph" w:customStyle="1" w:styleId="5EB8CB308EF64F01877D1E7E48E066A5">
    <w:name w:val="5EB8CB308EF64F01877D1E7E48E066A5"/>
  </w:style>
  <w:style w:type="paragraph" w:customStyle="1" w:styleId="7FBF552B60984EC7821C4A900244F406">
    <w:name w:val="7FBF552B60984EC7821C4A900244F406"/>
  </w:style>
  <w:style w:type="paragraph" w:customStyle="1" w:styleId="A01736D95BE24D9A900BBA9E65C97B18">
    <w:name w:val="A01736D95BE24D9A900BBA9E65C97B18"/>
  </w:style>
  <w:style w:type="paragraph" w:customStyle="1" w:styleId="D7C8E5C8BC0249E98582C436679EB4DC">
    <w:name w:val="D7C8E5C8BC0249E98582C436679EB4DC"/>
  </w:style>
  <w:style w:type="paragraph" w:customStyle="1" w:styleId="96AF6439434C4115B89FE45406182B71">
    <w:name w:val="96AF6439434C4115B89FE45406182B71"/>
  </w:style>
  <w:style w:type="paragraph" w:customStyle="1" w:styleId="118BF02AE9604F308A568E376976A4D5">
    <w:name w:val="118BF02AE9604F308A568E376976A4D5"/>
  </w:style>
  <w:style w:type="paragraph" w:customStyle="1" w:styleId="FE61AEA3213845859A5F0679CC581B3C">
    <w:name w:val="FE61AEA3213845859A5F0679CC581B3C"/>
  </w:style>
  <w:style w:type="paragraph" w:customStyle="1" w:styleId="D9B026B786C445C3B76A6C52767D4BF1">
    <w:name w:val="D9B026B786C445C3B76A6C52767D4BF1"/>
  </w:style>
  <w:style w:type="paragraph" w:customStyle="1" w:styleId="7666FE7EDEE94BEEA999FDFD3AB66485">
    <w:name w:val="7666FE7EDEE94BEEA999FDFD3AB66485"/>
  </w:style>
  <w:style w:type="paragraph" w:customStyle="1" w:styleId="56BE370F01D149C0948E5998F1CC61B9">
    <w:name w:val="56BE370F01D149C0948E5998F1CC61B9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1B722A56712A40A7AE32E4CEFAF33D73">
    <w:name w:val="1B722A56712A40A7AE32E4CEFAF33D73"/>
  </w:style>
  <w:style w:type="paragraph" w:customStyle="1" w:styleId="D9D002A4E04F41E9B3F6F159A5D9FF2C">
    <w:name w:val="D9D002A4E04F41E9B3F6F159A5D9FF2C"/>
  </w:style>
  <w:style w:type="paragraph" w:customStyle="1" w:styleId="AE86D22DB67E46E89E0B5507AC1B3621">
    <w:name w:val="AE86D22DB67E46E89E0B5507AC1B3621"/>
  </w:style>
  <w:style w:type="paragraph" w:customStyle="1" w:styleId="1E5DDD8458BD4A099518C1BB8F346C37">
    <w:name w:val="1E5DDD8458BD4A099518C1BB8F346C37"/>
  </w:style>
  <w:style w:type="paragraph" w:customStyle="1" w:styleId="D06834917EFC4BC8973C8AC9BEA588E0">
    <w:name w:val="D06834917EFC4BC8973C8AC9BEA588E0"/>
  </w:style>
  <w:style w:type="paragraph" w:customStyle="1" w:styleId="09AF18032F6C46A3979B26305E5DC68C">
    <w:name w:val="09AF18032F6C46A3979B26305E5DC68C"/>
  </w:style>
  <w:style w:type="paragraph" w:customStyle="1" w:styleId="91A43FE08F4048B7B6C3611794C6482F">
    <w:name w:val="91A43FE08F4048B7B6C3611794C6482F"/>
  </w:style>
  <w:style w:type="paragraph" w:customStyle="1" w:styleId="C4B9F8A0A7AE483699AC4E394FF9C47D">
    <w:name w:val="C4B9F8A0A7AE483699AC4E394FF9C47D"/>
  </w:style>
  <w:style w:type="paragraph" w:customStyle="1" w:styleId="290B3110AEBF4D189D9065A24AE776CA">
    <w:name w:val="290B3110AEBF4D189D9065A24AE776CA"/>
  </w:style>
  <w:style w:type="paragraph" w:customStyle="1" w:styleId="68748926BCB245F2B2122177DD5E009D">
    <w:name w:val="68748926BCB245F2B2122177DD5E009D"/>
  </w:style>
  <w:style w:type="paragraph" w:customStyle="1" w:styleId="C6A543D5AC464EFBB385F5C5E5C3B23B">
    <w:name w:val="C6A543D5AC464EFBB385F5C5E5C3B23B"/>
  </w:style>
  <w:style w:type="paragraph" w:customStyle="1" w:styleId="2263959ECC9B4FB8B63502EB89823930">
    <w:name w:val="2263959ECC9B4FB8B63502EB89823930"/>
  </w:style>
  <w:style w:type="paragraph" w:customStyle="1" w:styleId="E31785F8087A4C29B24325861C0B6533">
    <w:name w:val="E31785F8087A4C29B24325861C0B6533"/>
  </w:style>
  <w:style w:type="paragraph" w:customStyle="1" w:styleId="720E02540FE84BB4882B2ED676990C1C">
    <w:name w:val="720E02540FE84BB4882B2ED676990C1C"/>
  </w:style>
  <w:style w:type="paragraph" w:customStyle="1" w:styleId="3B99046C8CDF481C97346047A16413E0">
    <w:name w:val="3B99046C8CDF481C97346047A16413E0"/>
  </w:style>
  <w:style w:type="paragraph" w:customStyle="1" w:styleId="AC2719AE932F4A4B9CD9A1428A903441">
    <w:name w:val="AC2719AE932F4A4B9CD9A1428A903441"/>
  </w:style>
  <w:style w:type="paragraph" w:customStyle="1" w:styleId="06C0B69F01264B79A870C1C35A4EC538">
    <w:name w:val="06C0B69F01264B79A870C1C35A4EC538"/>
  </w:style>
  <w:style w:type="paragraph" w:customStyle="1" w:styleId="0EDE092F85D74DD991612322CBE473CF">
    <w:name w:val="0EDE092F85D74DD991612322CBE473CF"/>
  </w:style>
  <w:style w:type="paragraph" w:customStyle="1" w:styleId="FCFA393C980E4EB0AC59C15DB4A6F040">
    <w:name w:val="FCFA393C980E4EB0AC59C15DB4A6F040"/>
  </w:style>
  <w:style w:type="paragraph" w:customStyle="1" w:styleId="7F6674ABC71249AEA58FA608FA62B84C">
    <w:name w:val="7F6674ABC71249AEA58FA608FA62B84C"/>
  </w:style>
  <w:style w:type="paragraph" w:customStyle="1" w:styleId="11A213C052EE49E9BBCEDD8527090E0F">
    <w:name w:val="11A213C052EE49E9BBCEDD8527090E0F"/>
  </w:style>
  <w:style w:type="paragraph" w:customStyle="1" w:styleId="D030F09518D84E5FB29438EA65200702">
    <w:name w:val="D030F09518D84E5FB29438EA65200702"/>
  </w:style>
  <w:style w:type="paragraph" w:customStyle="1" w:styleId="531184D3E02B4792A416C4B37B7ED8BA">
    <w:name w:val="531184D3E02B4792A416C4B37B7ED8BA"/>
  </w:style>
  <w:style w:type="paragraph" w:customStyle="1" w:styleId="0EEF07B6924A474BB8E793705A1A99EE">
    <w:name w:val="0EEF07B6924A474BB8E793705A1A99EE"/>
  </w:style>
  <w:style w:type="paragraph" w:customStyle="1" w:styleId="786590607BF04C3A8EDC2B227D3E1A4E">
    <w:name w:val="786590607BF04C3A8EDC2B227D3E1A4E"/>
  </w:style>
  <w:style w:type="paragraph" w:customStyle="1" w:styleId="D3192EBA04344DACB64AC71A57DA846B">
    <w:name w:val="D3192EBA04344DACB64AC71A57DA84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Chronological%20Resume%20(Modern%20design).dotx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Jon-Paul Burnett</dc:creator>
  <cp:keywords/>
  <dc:description/>
  <cp:lastModifiedBy>Causton, DDJ Peter</cp:lastModifiedBy>
  <cp:revision>5</cp:revision>
  <dcterms:created xsi:type="dcterms:W3CDTF">2019-01-06T17:16:00Z</dcterms:created>
  <dcterms:modified xsi:type="dcterms:W3CDTF">2019-01-06T17:17:00Z</dcterms:modified>
  <cp:category/>
</cp:coreProperties>
</file>