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42" w:rsidRDefault="00AB17B7" w:rsidP="00AB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0B0A4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Biog</w:t>
      </w:r>
      <w:r w:rsidR="000B0A4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raphy</w:t>
      </w:r>
      <w:r w:rsidRPr="000B0A4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for Dr Sarah Coope</w:t>
      </w:r>
    </w:p>
    <w:p w:rsidR="00AB17B7" w:rsidRPr="000B0A42" w:rsidRDefault="008B6732" w:rsidP="00AB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279400</wp:posOffset>
            </wp:positionV>
            <wp:extent cx="1878330" cy="1104265"/>
            <wp:effectExtent l="0" t="0" r="127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A42">
        <w:rPr>
          <w:rFonts w:ascii="Arial" w:hAnsi="Arial" w:cs="Arial"/>
          <w:b/>
          <w:color w:val="000000"/>
          <w:sz w:val="20"/>
          <w:szCs w:val="20"/>
          <w:lang w:val="en-US"/>
        </w:rPr>
        <w:t>MBChB MRCGP DRCOG Dip.Coaching, NLP Practitioner, Accredited Mediator.</w:t>
      </w:r>
    </w:p>
    <w:p w:rsidR="00AB17B7" w:rsidRDefault="00AB17B7" w:rsidP="00AB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25680" w:rsidRDefault="00D25680" w:rsidP="00AB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B17B7" w:rsidRPr="00BD41D0" w:rsidRDefault="00AB17B7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  <w:r w:rsidRPr="00BD41D0">
        <w:rPr>
          <w:rFonts w:ascii="Arial" w:hAnsi="Arial" w:cs="Arial"/>
          <w:color w:val="000000"/>
          <w:szCs w:val="20"/>
          <w:lang w:val="en-US"/>
        </w:rPr>
        <w:t xml:space="preserve">Sarah </w:t>
      </w:r>
      <w:r w:rsidR="000B0A42" w:rsidRPr="00BD41D0">
        <w:rPr>
          <w:rFonts w:ascii="Arial" w:hAnsi="Arial" w:cs="Arial"/>
          <w:color w:val="000000"/>
          <w:szCs w:val="20"/>
          <w:lang w:val="en-US"/>
        </w:rPr>
        <w:t xml:space="preserve">completed a </w:t>
      </w:r>
      <w:r w:rsidRPr="00BD41D0">
        <w:rPr>
          <w:rFonts w:ascii="Arial" w:hAnsi="Arial" w:cs="Arial"/>
          <w:color w:val="000000"/>
          <w:szCs w:val="20"/>
          <w:lang w:val="en-US"/>
        </w:rPr>
        <w:t>degree in medicine</w:t>
      </w:r>
      <w:r w:rsidR="000B0A42" w:rsidRPr="00BD41D0">
        <w:rPr>
          <w:rFonts w:ascii="Arial" w:hAnsi="Arial" w:cs="Arial"/>
          <w:color w:val="000000"/>
          <w:szCs w:val="20"/>
          <w:lang w:val="en-US"/>
        </w:rPr>
        <w:t xml:space="preserve"> at </w:t>
      </w:r>
      <w:r w:rsidR="00D25680" w:rsidRPr="00BD41D0">
        <w:rPr>
          <w:rFonts w:ascii="Arial" w:hAnsi="Arial" w:cs="Arial"/>
          <w:color w:val="000000"/>
          <w:szCs w:val="20"/>
          <w:lang w:val="en-US"/>
        </w:rPr>
        <w:t>Edinburgh</w:t>
      </w:r>
      <w:r w:rsidR="000B0A42" w:rsidRPr="00BD41D0">
        <w:rPr>
          <w:rFonts w:ascii="Arial" w:hAnsi="Arial" w:cs="Arial"/>
          <w:color w:val="000000"/>
          <w:szCs w:val="20"/>
          <w:lang w:val="en-US"/>
        </w:rPr>
        <w:t xml:space="preserve"> University</w:t>
      </w:r>
      <w:r w:rsidRPr="00BD41D0">
        <w:rPr>
          <w:rFonts w:ascii="Arial" w:hAnsi="Arial" w:cs="Arial"/>
          <w:color w:val="000000"/>
          <w:szCs w:val="20"/>
          <w:lang w:val="en-US"/>
        </w:rPr>
        <w:t xml:space="preserve"> in the late 1990’s and qualified as a GP in 2002. She has worked and lived in East Yorkshire since then and now has a portfolio career comprising o</w:t>
      </w:r>
      <w:r w:rsidR="000B0A42" w:rsidRPr="00BD41D0">
        <w:rPr>
          <w:rFonts w:ascii="Arial" w:hAnsi="Arial" w:cs="Arial"/>
          <w:color w:val="000000"/>
          <w:szCs w:val="20"/>
          <w:lang w:val="en-US"/>
        </w:rPr>
        <w:t>f salaried GP work, GP appraisals</w:t>
      </w:r>
      <w:r w:rsidRPr="00BD41D0">
        <w:rPr>
          <w:rFonts w:ascii="Arial" w:hAnsi="Arial" w:cs="Arial"/>
          <w:color w:val="000000"/>
          <w:szCs w:val="20"/>
          <w:lang w:val="en-US"/>
        </w:rPr>
        <w:t xml:space="preserve"> and is Named GP for Saf</w:t>
      </w:r>
      <w:r w:rsidR="000B0A42" w:rsidRPr="00BD41D0">
        <w:rPr>
          <w:rFonts w:ascii="Arial" w:hAnsi="Arial" w:cs="Arial"/>
          <w:color w:val="000000"/>
          <w:szCs w:val="20"/>
          <w:lang w:val="en-US"/>
        </w:rPr>
        <w:t>egu</w:t>
      </w:r>
      <w:r w:rsidRPr="00BD41D0">
        <w:rPr>
          <w:rFonts w:ascii="Arial" w:hAnsi="Arial" w:cs="Arial"/>
          <w:color w:val="000000"/>
          <w:szCs w:val="20"/>
          <w:lang w:val="en-US"/>
        </w:rPr>
        <w:t>arding Children for Hull CCG.</w:t>
      </w:r>
    </w:p>
    <w:p w:rsidR="00AB17B7" w:rsidRPr="00BD41D0" w:rsidRDefault="00AB17B7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</w:p>
    <w:p w:rsidR="000B0A42" w:rsidRPr="00BD41D0" w:rsidRDefault="00AB17B7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  <w:r w:rsidRPr="00BD41D0">
        <w:rPr>
          <w:rFonts w:ascii="Arial" w:hAnsi="Arial" w:cs="Arial"/>
          <w:color w:val="000000"/>
          <w:szCs w:val="20"/>
          <w:lang w:val="en-US"/>
        </w:rPr>
        <w:t>Her passion is learning and teaching communication skills</w:t>
      </w:r>
      <w:r w:rsidR="000B0A42" w:rsidRPr="00BD41D0">
        <w:rPr>
          <w:rFonts w:ascii="Arial" w:hAnsi="Arial" w:cs="Arial"/>
          <w:color w:val="000000"/>
          <w:szCs w:val="20"/>
          <w:lang w:val="en-US"/>
        </w:rPr>
        <w:t xml:space="preserve"> and she facilitates Communication Skills training workshops for the MDU and is also regularly involved in presenting on Leadership/Management training days for the Yorkshire and Humber Deanery.</w:t>
      </w:r>
    </w:p>
    <w:p w:rsidR="000B0A42" w:rsidRPr="00BD41D0" w:rsidRDefault="000B0A42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</w:p>
    <w:p w:rsidR="000B0A42" w:rsidRPr="00BD41D0" w:rsidRDefault="000B0A42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  <w:r w:rsidRPr="00BD41D0">
        <w:rPr>
          <w:rFonts w:ascii="Arial" w:hAnsi="Arial" w:cs="Arial"/>
          <w:color w:val="000000"/>
          <w:szCs w:val="20"/>
          <w:lang w:val="en-US"/>
        </w:rPr>
        <w:t xml:space="preserve">Sarah has coached many health professionals covering a wide range of areas; including career planning, conflict resolution, anger &amp; stress management , boundary and relationship issues and professionalism. </w:t>
      </w:r>
    </w:p>
    <w:p w:rsidR="000B0A42" w:rsidRPr="00BD41D0" w:rsidRDefault="000B0A42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</w:p>
    <w:p w:rsidR="000B0A42" w:rsidRPr="00BD41D0" w:rsidRDefault="000B0A42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  <w:r w:rsidRPr="00BD41D0">
        <w:rPr>
          <w:rFonts w:ascii="Arial" w:hAnsi="Arial" w:cs="Arial"/>
          <w:color w:val="000000"/>
          <w:szCs w:val="20"/>
          <w:lang w:val="en-US"/>
        </w:rPr>
        <w:t xml:space="preserve">It </w:t>
      </w:r>
      <w:r w:rsidR="00BD41D0">
        <w:rPr>
          <w:rFonts w:ascii="Arial" w:hAnsi="Arial" w:cs="Arial"/>
          <w:color w:val="000000"/>
          <w:szCs w:val="20"/>
          <w:lang w:val="en-US"/>
        </w:rPr>
        <w:t xml:space="preserve">was a natural next step, therefore, for </w:t>
      </w:r>
      <w:r w:rsidRPr="00BD41D0">
        <w:rPr>
          <w:rFonts w:ascii="Arial" w:hAnsi="Arial" w:cs="Arial"/>
          <w:color w:val="000000"/>
          <w:szCs w:val="20"/>
          <w:lang w:val="en-US"/>
        </w:rPr>
        <w:t>her to become qualified as a Mediator to complemen</w:t>
      </w:r>
      <w:r w:rsidR="00BD41D0">
        <w:rPr>
          <w:rFonts w:ascii="Arial" w:hAnsi="Arial" w:cs="Arial"/>
          <w:color w:val="000000"/>
          <w:szCs w:val="20"/>
          <w:lang w:val="en-US"/>
        </w:rPr>
        <w:t xml:space="preserve">t her coaching skills and work. This has enabled Sarah to </w:t>
      </w:r>
      <w:r w:rsidRPr="00BD41D0">
        <w:rPr>
          <w:rFonts w:ascii="Arial" w:hAnsi="Arial" w:cs="Arial"/>
          <w:color w:val="000000"/>
          <w:szCs w:val="20"/>
          <w:lang w:val="en-US"/>
        </w:rPr>
        <w:t xml:space="preserve">be able to offer mediation between individual clinicians or managers (in a hospital trust or GP practice), and/or working with a team with the aim of bringing about resolution where there is dispute or relationship breakdown. </w:t>
      </w:r>
    </w:p>
    <w:p w:rsidR="0032312D" w:rsidRPr="00BD41D0" w:rsidRDefault="000B0A42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val="en-US"/>
        </w:rPr>
      </w:pPr>
      <w:r w:rsidRPr="00BD41D0">
        <w:rPr>
          <w:rFonts w:ascii="Arial" w:hAnsi="Arial" w:cs="Arial"/>
          <w:color w:val="000000"/>
          <w:szCs w:val="20"/>
          <w:lang w:val="en-US"/>
        </w:rPr>
        <w:t>Sarah is a fully-accre</w:t>
      </w:r>
      <w:r w:rsidR="0032312D" w:rsidRPr="00BD41D0">
        <w:rPr>
          <w:rFonts w:ascii="Arial" w:hAnsi="Arial" w:cs="Arial"/>
          <w:color w:val="000000"/>
          <w:szCs w:val="20"/>
          <w:lang w:val="en-US"/>
        </w:rPr>
        <w:t>dited mediator registered with the CMC.</w:t>
      </w:r>
    </w:p>
    <w:p w:rsidR="00BD41D0" w:rsidRDefault="00BD41D0" w:rsidP="00BD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312D" w:rsidRDefault="00BD41D0" w:rsidP="000B0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803400" cy="2705100"/>
            <wp:effectExtent l="25400" t="0" r="0" b="0"/>
            <wp:docPr id="1" name="Picture 0" descr="Sarah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A42" w:rsidRDefault="000B0A42" w:rsidP="000B0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B0A42" w:rsidRDefault="000B0A42" w:rsidP="000B0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B17B7" w:rsidRDefault="00AB17B7"/>
    <w:p w:rsidR="00AB17B7" w:rsidRDefault="00AB17B7"/>
    <w:p w:rsidR="00AB17B7" w:rsidRDefault="00AB17B7"/>
    <w:sectPr w:rsidR="00AB17B7" w:rsidSect="00AB17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B7"/>
    <w:rsid w:val="000B0A42"/>
    <w:rsid w:val="0032312D"/>
    <w:rsid w:val="008B6732"/>
    <w:rsid w:val="00A674A7"/>
    <w:rsid w:val="00AB17B7"/>
    <w:rsid w:val="00BD41D0"/>
    <w:rsid w:val="00BF2DB3"/>
    <w:rsid w:val="00D25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CEC"/>
  <w15:docId w15:val="{47A97A51-D63D-6A4B-8BCB-CC8ACAE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</dc:creator>
  <cp:keywords/>
  <cp:lastModifiedBy>Peter Causton</cp:lastModifiedBy>
  <cp:revision>5</cp:revision>
  <dcterms:created xsi:type="dcterms:W3CDTF">2018-11-01T05:36:00Z</dcterms:created>
  <dcterms:modified xsi:type="dcterms:W3CDTF">2018-11-01T05:38:00Z</dcterms:modified>
</cp:coreProperties>
</file>